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Załącznik do wniosku o zwrot podatku akcyzowego</w:t>
      </w:r>
    </w:p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proofErr w:type="gramStart"/>
      <w:r w:rsidRPr="00744929">
        <w:rPr>
          <w:b/>
          <w:sz w:val="24"/>
        </w:rPr>
        <w:t>zawartego</w:t>
      </w:r>
      <w:proofErr w:type="gramEnd"/>
      <w:r w:rsidRPr="00744929">
        <w:rPr>
          <w:b/>
          <w:sz w:val="24"/>
        </w:rPr>
        <w:t xml:space="preserve"> w cenie oleju napędowego wykorzystywanego do produkcji rolnej</w:t>
      </w:r>
    </w:p>
    <w:p w:rsidR="000B35F5" w:rsidRPr="00744929" w:rsidRDefault="000B35F5" w:rsidP="000B35F5">
      <w:pPr>
        <w:jc w:val="center"/>
        <w:rPr>
          <w:b/>
          <w:sz w:val="20"/>
          <w:szCs w:val="20"/>
        </w:rPr>
      </w:pPr>
    </w:p>
    <w:p w:rsidR="000B35F5" w:rsidRPr="00744929" w:rsidRDefault="000B35F5" w:rsidP="000B35F5">
      <w:pPr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Wnioskodawcy: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imię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 xml:space="preserve">……………………………………………………………………..    </w:t>
      </w:r>
      <w:proofErr w:type="gramStart"/>
      <w:r w:rsidRPr="00744929">
        <w:rPr>
          <w:sz w:val="20"/>
          <w:szCs w:val="20"/>
        </w:rPr>
        <w:t>adres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nazwisko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 xml:space="preserve">…………………………………………………………………….. 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PESEL: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</w:t>
      </w:r>
      <w:r w:rsidR="00F33C3E">
        <w:rPr>
          <w:sz w:val="20"/>
          <w:szCs w:val="20"/>
        </w:rPr>
        <w:t xml:space="preserve">……………………………………………………………….  </w:t>
      </w:r>
      <w:r w:rsidR="00A96B33">
        <w:rPr>
          <w:sz w:val="20"/>
          <w:szCs w:val="20"/>
        </w:rPr>
        <w:t xml:space="preserve"> </w:t>
      </w:r>
      <w:r w:rsidR="00F33C3E">
        <w:rPr>
          <w:sz w:val="20"/>
          <w:szCs w:val="20"/>
        </w:rPr>
        <w:t xml:space="preserve"> </w:t>
      </w:r>
      <w:r w:rsidR="0034740D">
        <w:rPr>
          <w:sz w:val="20"/>
          <w:szCs w:val="20"/>
        </w:rPr>
        <w:t xml:space="preserve"> </w:t>
      </w:r>
      <w:proofErr w:type="gramStart"/>
      <w:r w:rsidR="00A96B33">
        <w:rPr>
          <w:sz w:val="20"/>
          <w:szCs w:val="20"/>
        </w:rPr>
        <w:t>telefon</w:t>
      </w:r>
      <w:proofErr w:type="gramEnd"/>
      <w:r w:rsidR="00F33C3E">
        <w:rPr>
          <w:sz w:val="20"/>
          <w:szCs w:val="20"/>
        </w:rPr>
        <w:t xml:space="preserve">           …………..</w:t>
      </w:r>
      <w:r w:rsidR="0034740D">
        <w:rPr>
          <w:sz w:val="20"/>
          <w:szCs w:val="20"/>
        </w:rPr>
        <w:t xml:space="preserve"> ..………………………………………………………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 xml:space="preserve">Oświadczam, że prowadzę działalność rolniczą, o której mowa w art. 2 ust. 2 ustawy z dnia 15 listopada 1984r. o podatku rolnym </w:t>
      </w:r>
      <w:r w:rsidRPr="00744929">
        <w:rPr>
          <w:sz w:val="20"/>
          <w:szCs w:val="20"/>
        </w:rPr>
        <w:t>(</w:t>
      </w:r>
      <w:r w:rsidR="00BB3A9F">
        <w:rPr>
          <w:sz w:val="20"/>
          <w:szCs w:val="20"/>
        </w:rPr>
        <w:t xml:space="preserve">Dz. U. </w:t>
      </w:r>
      <w:proofErr w:type="gramStart"/>
      <w:r w:rsidR="00BB3A9F">
        <w:rPr>
          <w:sz w:val="20"/>
          <w:szCs w:val="20"/>
        </w:rPr>
        <w:t>z</w:t>
      </w:r>
      <w:proofErr w:type="gramEnd"/>
      <w:r w:rsidR="00BB3A9F">
        <w:rPr>
          <w:sz w:val="20"/>
          <w:szCs w:val="20"/>
        </w:rPr>
        <w:t xml:space="preserve"> 2020r., poz. 333</w:t>
      </w:r>
      <w:r w:rsidRPr="00744929">
        <w:rPr>
          <w:sz w:val="20"/>
          <w:szCs w:val="20"/>
        </w:rPr>
        <w:t xml:space="preserve"> – t. j.</w:t>
      </w:r>
      <w:r w:rsidR="00744929" w:rsidRPr="00744929">
        <w:rPr>
          <w:sz w:val="20"/>
          <w:szCs w:val="20"/>
        </w:rPr>
        <w:t xml:space="preserve"> 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</w:t>
      </w:r>
      <w:r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Za działalność rolniczą uważa się produkcję roślinną i zwierzęcą, w tym również produkcje materiału siewnego, szkółkarskiego. hodowlanego oraz reprodukcyjnego, produkcję warzywniczą, roślin ozdobnych, grzybów uprawnych, sadownictwa, </w:t>
      </w:r>
      <w:proofErr w:type="gramStart"/>
      <w:r w:rsidRPr="00744929">
        <w:rPr>
          <w:sz w:val="20"/>
          <w:szCs w:val="20"/>
        </w:rPr>
        <w:t>hodowlę                         i</w:t>
      </w:r>
      <w:proofErr w:type="gramEnd"/>
      <w:r w:rsidRPr="00744929">
        <w:rPr>
          <w:sz w:val="20"/>
          <w:szCs w:val="20"/>
        </w:rPr>
        <w:t xml:space="preserve"> produkcję materiału zarodowego zwierząt, ptactwa i owadów użytkowych, produkcję zwierzęcą typu przemysłowego fermowego oraz chów o hodowlę ryb.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niezbędne do sprawozdania o udzielnej pomocy publicznej w rolnictwie – zaznaczyć właściwy kwadrat:</w:t>
      </w: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>1. Forma prawa beneficjenta pomocy: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państwowe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Skarbu Państwa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jednostki samorządu terytorialnego, w rozumieniu ustawy z dnia 20.12.1996</w:t>
      </w:r>
      <w:proofErr w:type="gramStart"/>
      <w:r w:rsidRPr="00744929">
        <w:rPr>
          <w:sz w:val="20"/>
          <w:szCs w:val="20"/>
        </w:rPr>
        <w:t>r</w:t>
      </w:r>
      <w:proofErr w:type="gramEnd"/>
      <w:r w:rsidRPr="00744929">
        <w:rPr>
          <w:sz w:val="20"/>
          <w:szCs w:val="20"/>
        </w:rPr>
        <w:t xml:space="preserve">. o gospodarce 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      </w:t>
      </w:r>
      <w:proofErr w:type="gramStart"/>
      <w:r w:rsidRPr="00744929">
        <w:rPr>
          <w:sz w:val="20"/>
          <w:szCs w:val="20"/>
        </w:rPr>
        <w:t>komunalnej</w:t>
      </w:r>
      <w:proofErr w:type="gramEnd"/>
      <w:r w:rsidRPr="00744929">
        <w:rPr>
          <w:sz w:val="20"/>
          <w:szCs w:val="20"/>
        </w:rPr>
        <w:t xml:space="preserve"> (Dz</w:t>
      </w:r>
      <w:r w:rsidR="00FA6AF3">
        <w:rPr>
          <w:sz w:val="20"/>
          <w:szCs w:val="20"/>
        </w:rPr>
        <w:t xml:space="preserve">. U. </w:t>
      </w:r>
      <w:proofErr w:type="gramStart"/>
      <w:r w:rsidR="00FA6AF3">
        <w:rPr>
          <w:sz w:val="20"/>
          <w:szCs w:val="20"/>
        </w:rPr>
        <w:t>z</w:t>
      </w:r>
      <w:proofErr w:type="gramEnd"/>
      <w:r w:rsidR="00FA6AF3">
        <w:rPr>
          <w:sz w:val="20"/>
          <w:szCs w:val="20"/>
        </w:rPr>
        <w:t xml:space="preserve"> 2021r., poz. 679</w:t>
      </w:r>
      <w:r w:rsidR="00744929" w:rsidRPr="00744929">
        <w:rPr>
          <w:sz w:val="20"/>
          <w:szCs w:val="20"/>
        </w:rPr>
        <w:t xml:space="preserve"> 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Spółka akcyjna albo spółka z ograniczoną odpowiedzialnością, w stosunku do których Skarb Państwa, jednostka        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samorządu</w:t>
      </w:r>
      <w:proofErr w:type="gramEnd"/>
      <w:r w:rsidRPr="00744929">
        <w:rPr>
          <w:rFonts w:cs="TimesNewRoman"/>
          <w:sz w:val="20"/>
          <w:szCs w:val="20"/>
        </w:rPr>
        <w:t xml:space="preserve"> terytorialnego, przedsiębiorstwo państwowe lub jednoosobowa spółka Skarbu Państwa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są</w:t>
      </w:r>
      <w:proofErr w:type="gramEnd"/>
      <w:r w:rsidRPr="00744929">
        <w:rPr>
          <w:rFonts w:cs="TimesNewRoman"/>
          <w:sz w:val="20"/>
          <w:szCs w:val="20"/>
        </w:rPr>
        <w:t xml:space="preserve"> podmiotami, które posiadają uprawnienia takie jak przedsiębiorcy dominujący w rozumieniu ustawy z dnia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16 lutego 2007r. o ochronie konkurencji i konsumentów (Dz</w:t>
      </w:r>
      <w:r w:rsidR="00FA6AF3">
        <w:rPr>
          <w:rFonts w:cs="TimesNewRoman"/>
          <w:sz w:val="20"/>
          <w:szCs w:val="20"/>
        </w:rPr>
        <w:t xml:space="preserve">. U. </w:t>
      </w:r>
      <w:proofErr w:type="gramStart"/>
      <w:r w:rsidR="00FA6AF3">
        <w:rPr>
          <w:rFonts w:cs="TimesNewRoman"/>
          <w:sz w:val="20"/>
          <w:szCs w:val="20"/>
        </w:rPr>
        <w:t>z</w:t>
      </w:r>
      <w:proofErr w:type="gramEnd"/>
      <w:r w:rsidR="00FA6AF3">
        <w:rPr>
          <w:rFonts w:cs="TimesNewRoman"/>
          <w:sz w:val="20"/>
          <w:szCs w:val="20"/>
        </w:rPr>
        <w:t xml:space="preserve"> 2021r. poz. 275</w:t>
      </w:r>
      <w:r w:rsidR="00744929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Jednostka sektora finansów publicznych w rozumieniu ustawy z dnia 27 sierpnia 2009 r. o finansach publicznych </w:t>
      </w:r>
    </w:p>
    <w:p w:rsidR="000B35F5" w:rsidRPr="00744929" w:rsidRDefault="004A2E7D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      (Dz. U. </w:t>
      </w:r>
      <w:proofErr w:type="gramStart"/>
      <w:r>
        <w:rPr>
          <w:rFonts w:cs="TimesNewRoman"/>
          <w:sz w:val="20"/>
          <w:szCs w:val="20"/>
        </w:rPr>
        <w:t>z</w:t>
      </w:r>
      <w:proofErr w:type="gramEnd"/>
      <w:r>
        <w:rPr>
          <w:rFonts w:cs="TimesNewRoman"/>
          <w:sz w:val="20"/>
          <w:szCs w:val="20"/>
        </w:rPr>
        <w:t xml:space="preserve"> 2022 r. poz. 1634 </w:t>
      </w:r>
      <w:bookmarkStart w:id="0" w:name="_GoBack"/>
      <w:bookmarkEnd w:id="0"/>
      <w:r w:rsidR="00744929" w:rsidRPr="00744929">
        <w:rPr>
          <w:sz w:val="20"/>
          <w:szCs w:val="20"/>
        </w:rPr>
        <w:t xml:space="preserve">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>Inny beneficjent pomocy – np</w:t>
      </w:r>
      <w:proofErr w:type="gramStart"/>
      <w:r w:rsidRPr="00744929">
        <w:rPr>
          <w:rFonts w:cs="TimesNewRoman"/>
          <w:sz w:val="20"/>
          <w:szCs w:val="20"/>
        </w:rPr>
        <w:t>.:</w:t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</w:t>
      </w:r>
      <w:proofErr w:type="gramEnd"/>
      <w:r w:rsidRPr="00744929">
        <w:rPr>
          <w:sz w:val="20"/>
          <w:szCs w:val="20"/>
        </w:rPr>
        <w:t xml:space="preserve"> fizyczna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prawna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jednostka organizacyjna niepodsiadająca osobowości prawnej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2. </w:t>
      </w:r>
      <w:r w:rsidRPr="00744929">
        <w:rPr>
          <w:rFonts w:cs="TimesNewRoman"/>
          <w:b/>
          <w:i/>
          <w:sz w:val="20"/>
          <w:szCs w:val="20"/>
        </w:rPr>
        <w:t xml:space="preserve">Kategoria przedsiębiorstwa, przy którego użyciu beneficjent pomocy wykonuje działalność w rozumieniu </w:t>
      </w:r>
      <w:proofErr w:type="gramStart"/>
      <w:r w:rsidRPr="00744929">
        <w:rPr>
          <w:rFonts w:cs="TimesNewRoman"/>
          <w:b/>
          <w:i/>
          <w:sz w:val="20"/>
          <w:szCs w:val="20"/>
        </w:rPr>
        <w:t>załącznika                                I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 do rozporządzenia Komisji (UE) nr 702/2014 z dnia 25 czerwca 2014 r. uznającego niektóre kategorie pomocy w sektorach rolnym i leśnym oraz na obszarach wiejskich za zgodne z rynkiem wewnętrznym w zastosowaniu art. 107 i 108 </w:t>
      </w:r>
      <w:proofErr w:type="gramStart"/>
      <w:r w:rsidRPr="00744929">
        <w:rPr>
          <w:rFonts w:cs="TimesNewRoman"/>
          <w:b/>
          <w:i/>
          <w:sz w:val="20"/>
          <w:szCs w:val="20"/>
        </w:rPr>
        <w:t>Traktatu                              o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 funkcjonowaniu Unii Europejskiej</w:t>
      </w:r>
      <w:r w:rsidRPr="00744929">
        <w:rPr>
          <w:rFonts w:cs="TimesNewRoman"/>
          <w:i/>
          <w:sz w:val="20"/>
          <w:szCs w:val="20"/>
        </w:rPr>
        <w:t xml:space="preserve"> (Dz. Urz. UE 2019.48.1 </w:t>
      </w:r>
      <w:proofErr w:type="gramStart"/>
      <w:r w:rsidRPr="00744929">
        <w:rPr>
          <w:rFonts w:cs="TimesNewRoman"/>
          <w:i/>
          <w:sz w:val="20"/>
          <w:szCs w:val="20"/>
        </w:rPr>
        <w:t>z</w:t>
      </w:r>
      <w:proofErr w:type="gramEnd"/>
      <w:r w:rsidRPr="00744929">
        <w:rPr>
          <w:rFonts w:cs="TimesNewRoman"/>
          <w:i/>
          <w:sz w:val="20"/>
          <w:szCs w:val="20"/>
        </w:rPr>
        <w:t xml:space="preserve"> 20.02.2019):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mikroprzedsiębiorstwo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małe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średnie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nienależące do żadnej z powyższych kategorii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3. </w:t>
      </w:r>
      <w:r w:rsidRPr="00744929">
        <w:rPr>
          <w:rFonts w:cs="TimesNewRoman"/>
          <w:b/>
          <w:i/>
          <w:sz w:val="20"/>
          <w:szCs w:val="20"/>
        </w:rPr>
        <w:t>Klasa PKD – należy podać klasę działalności (4 pierwsze znaki), w związku z którą beneficjent otrzymał pomoc, określoną zgodnie z rozporządzeniem Rady Ministrów z dnia 24 grudnia 2007 r. w sprawie Polskiej Klasyfikacji Działalności (</w:t>
      </w:r>
      <w:proofErr w:type="gramStart"/>
      <w:r w:rsidRPr="00744929">
        <w:rPr>
          <w:rFonts w:cs="TimesNewRoman"/>
          <w:b/>
          <w:i/>
          <w:sz w:val="20"/>
          <w:szCs w:val="20"/>
        </w:rPr>
        <w:t>PKD)                            (Dz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. U. </w:t>
      </w:r>
      <w:proofErr w:type="gramStart"/>
      <w:r w:rsidRPr="00744929">
        <w:rPr>
          <w:rFonts w:cs="TimesNewRoman"/>
          <w:b/>
          <w:i/>
          <w:sz w:val="20"/>
          <w:szCs w:val="20"/>
        </w:rPr>
        <w:t>poz</w:t>
      </w:r>
      <w:proofErr w:type="gramEnd"/>
      <w:r w:rsidRPr="00744929">
        <w:rPr>
          <w:rFonts w:cs="TimesNewRoman"/>
          <w:b/>
          <w:i/>
          <w:sz w:val="20"/>
          <w:szCs w:val="20"/>
        </w:rPr>
        <w:t>. 1885 oraz z 2009 r. poz. 489):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0B35F5" w:rsidRPr="00744929" w:rsidTr="008B05BA">
        <w:trPr>
          <w:trHeight w:val="546"/>
        </w:trPr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>Data (dzień-miesiąc-rok)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Podpis 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  <w:gridCol w:w="425"/>
        <w:gridCol w:w="425"/>
        <w:gridCol w:w="425"/>
        <w:gridCol w:w="425"/>
        <w:gridCol w:w="425"/>
      </w:tblGrid>
      <w:tr w:rsidR="00744929" w:rsidRPr="00744929" w:rsidTr="008B05BA">
        <w:trPr>
          <w:trHeight w:val="586"/>
        </w:trPr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34"/>
          <w:szCs w:val="34"/>
        </w:rPr>
      </w:pPr>
    </w:p>
    <w:p w:rsidR="000B35F5" w:rsidRPr="00744929" w:rsidRDefault="000B35F5" w:rsidP="000B35F5">
      <w:pPr>
        <w:tabs>
          <w:tab w:val="left" w:pos="1125"/>
        </w:tabs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……………………………………………………………………………...............</w:t>
      </w:r>
    </w:p>
    <w:p w:rsidR="000B35F5" w:rsidRPr="00744929" w:rsidRDefault="000B35F5" w:rsidP="000B35F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lastRenderedPageBreak/>
        <w:t>Przykładowy wykaz klas PKD:</w:t>
      </w: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t>Uprawy rolne inne niż wieloletnie: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977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zbóż, roślin strączkowych i roślin oleistych na nasiona, z wyłączeniem ryżu</w:t>
            </w:r>
          </w:p>
        </w:tc>
      </w:tr>
      <w:tr w:rsidR="00744929" w:rsidRPr="00744929" w:rsidTr="008B05BA">
        <w:trPr>
          <w:trHeight w:val="606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01.13.Z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warzyw, włączając melony oraz uprawa roślin korzeniowych i roślin bulwiastych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Pozostałe uprawy rolne inne niż wieloletnie</w:t>
            </w:r>
          </w:p>
        </w:tc>
      </w:tr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Uprawa roślin wieloletnich: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01.25.Z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drzew i krzewów owocowych oraz orzechów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roślin wieloletnich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01.30.Z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Rozmnażanie roślin</w:t>
            </w:r>
          </w:p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Chów i hodowla zwierząt: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bydła mlecznego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01.42.Z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pozostałego bydła i bawołów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01.46.Z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 xml:space="preserve">Chów i hodowla </w:t>
            </w:r>
            <w:proofErr w:type="gramStart"/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świń</w:t>
            </w:r>
            <w:proofErr w:type="gramEnd"/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01.47.Z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drobiu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pozostałych zwierząt</w:t>
            </w:r>
          </w:p>
        </w:tc>
      </w:tr>
      <w:tr w:rsidR="000B35F5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01.50.Z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Uprawy rolne połączone z chowem i hodowlą zwierząt (działalność mieszana)</w:t>
            </w:r>
          </w:p>
        </w:tc>
      </w:tr>
    </w:tbl>
    <w:p w:rsidR="000B35F5" w:rsidRPr="00744929" w:rsidRDefault="000B35F5" w:rsidP="000B35F5">
      <w:pPr>
        <w:pStyle w:val="Bezodstpw"/>
      </w:pPr>
    </w:p>
    <w:p w:rsidR="000B35F5" w:rsidRPr="00744929" w:rsidRDefault="000B35F5" w:rsidP="0066418C">
      <w:pPr>
        <w:pStyle w:val="Bezodstpw"/>
      </w:pPr>
    </w:p>
    <w:sectPr w:rsidR="000B35F5" w:rsidRPr="00744929" w:rsidSect="007E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2AA"/>
    <w:multiLevelType w:val="hybridMultilevel"/>
    <w:tmpl w:val="02A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1B6"/>
    <w:multiLevelType w:val="hybridMultilevel"/>
    <w:tmpl w:val="C4A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B"/>
    <w:rsid w:val="000B35F5"/>
    <w:rsid w:val="001E6875"/>
    <w:rsid w:val="003009B4"/>
    <w:rsid w:val="0034740D"/>
    <w:rsid w:val="004A2E7D"/>
    <w:rsid w:val="004B1EEB"/>
    <w:rsid w:val="0066418C"/>
    <w:rsid w:val="00690693"/>
    <w:rsid w:val="00744929"/>
    <w:rsid w:val="007E6510"/>
    <w:rsid w:val="009301A8"/>
    <w:rsid w:val="009A23B7"/>
    <w:rsid w:val="009B530B"/>
    <w:rsid w:val="00A205C2"/>
    <w:rsid w:val="00A96B33"/>
    <w:rsid w:val="00AC136F"/>
    <w:rsid w:val="00B82AD3"/>
    <w:rsid w:val="00BB3A9F"/>
    <w:rsid w:val="00BF1090"/>
    <w:rsid w:val="00BF58F8"/>
    <w:rsid w:val="00D66A95"/>
    <w:rsid w:val="00E243DA"/>
    <w:rsid w:val="00E550E5"/>
    <w:rsid w:val="00E6536B"/>
    <w:rsid w:val="00F33C3E"/>
    <w:rsid w:val="00F734ED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8D1D"/>
  <w15:chartTrackingRefBased/>
  <w15:docId w15:val="{2FE9B03E-2E94-4627-A9F7-D9682DB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10"/>
    <w:pPr>
      <w:ind w:left="720"/>
      <w:contextualSpacing/>
    </w:pPr>
  </w:style>
  <w:style w:type="paragraph" w:styleId="Bezodstpw">
    <w:name w:val="No Spacing"/>
    <w:uiPriority w:val="1"/>
    <w:qFormat/>
    <w:rsid w:val="007E65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Matejek</dc:creator>
  <cp:keywords/>
  <dc:description/>
  <cp:lastModifiedBy>Agnieszka Patej</cp:lastModifiedBy>
  <cp:revision>12</cp:revision>
  <cp:lastPrinted>2020-06-30T06:50:00Z</cp:lastPrinted>
  <dcterms:created xsi:type="dcterms:W3CDTF">2019-02-01T09:09:00Z</dcterms:created>
  <dcterms:modified xsi:type="dcterms:W3CDTF">2023-01-30T10:12:00Z</dcterms:modified>
</cp:coreProperties>
</file>