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F2" w:rsidRDefault="007B19F2" w:rsidP="007B19F2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7B19F2" w:rsidRDefault="007B19F2" w:rsidP="007B19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 X/55/2015</w:t>
      </w:r>
    </w:p>
    <w:p w:rsidR="007B19F2" w:rsidRDefault="007B19F2" w:rsidP="007B19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Rady Gminy w Huszlewie</w:t>
      </w:r>
    </w:p>
    <w:p w:rsidR="007B19F2" w:rsidRDefault="007B19F2" w:rsidP="007B19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dnia 10 listopada 2015</w:t>
      </w:r>
    </w:p>
    <w:p w:rsidR="007B19F2" w:rsidRDefault="007B19F2" w:rsidP="007B19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B19F2" w:rsidRDefault="007B19F2" w:rsidP="007B19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sprawie wprowadzenia opłaty targowej </w:t>
      </w:r>
    </w:p>
    <w:p w:rsidR="007B19F2" w:rsidRDefault="007B19F2" w:rsidP="007B19F2">
      <w:pPr>
        <w:rPr>
          <w:rFonts w:ascii="Arial" w:hAnsi="Arial" w:cs="Arial"/>
          <w:sz w:val="22"/>
          <w:szCs w:val="22"/>
        </w:rPr>
      </w:pPr>
    </w:p>
    <w:p w:rsidR="007B19F2" w:rsidRDefault="007B19F2" w:rsidP="007B19F2">
      <w:pPr>
        <w:spacing w:line="240" w:lineRule="auto"/>
        <w:rPr>
          <w:rFonts w:ascii="Arial" w:hAnsi="Arial" w:cs="Arial"/>
          <w:sz w:val="22"/>
          <w:szCs w:val="22"/>
        </w:rPr>
      </w:pPr>
    </w:p>
    <w:p w:rsidR="007B19F2" w:rsidRDefault="007B19F2" w:rsidP="007B19F2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18 ust. 2 pkt 8 i art. 40 ust. 1 ustawy z dnia 8 marca 1990 r. o sa</w:t>
      </w:r>
      <w:r w:rsidR="006C6662">
        <w:rPr>
          <w:rFonts w:ascii="Arial" w:hAnsi="Arial" w:cs="Arial"/>
          <w:sz w:val="22"/>
          <w:szCs w:val="22"/>
        </w:rPr>
        <w:t>morządzie gminnym (Dz. U. z 2015 r., poz. 1515</w:t>
      </w:r>
      <w:r>
        <w:rPr>
          <w:rFonts w:ascii="Arial" w:hAnsi="Arial" w:cs="Arial"/>
          <w:sz w:val="22"/>
          <w:szCs w:val="22"/>
        </w:rPr>
        <w:t xml:space="preserve"> ze zm.) i art. 19 pkt 1 i pkt 2 w związku z art. 15 ust. 1 ustawy z dnia 12 stycznia 1991 r. o podatkach i opłatach lokalnych (Dz. U. z 2014 r., poz. 849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– Rada Gminy w Huszlewie uchwala, co następuje:</w:t>
      </w:r>
    </w:p>
    <w:p w:rsidR="007B19F2" w:rsidRDefault="007B19F2" w:rsidP="007B19F2">
      <w:pPr>
        <w:spacing w:line="360" w:lineRule="auto"/>
        <w:rPr>
          <w:rFonts w:ascii="Arial" w:hAnsi="Arial" w:cs="Arial"/>
          <w:sz w:val="22"/>
          <w:szCs w:val="22"/>
        </w:rPr>
      </w:pPr>
    </w:p>
    <w:p w:rsidR="007B19F2" w:rsidRDefault="007B19F2" w:rsidP="007B19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7B19F2" w:rsidRDefault="007B19F2" w:rsidP="007B19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Wprowadza się opłatę targową na terenie gminy Huszlew .</w:t>
      </w:r>
    </w:p>
    <w:p w:rsidR="007B19F2" w:rsidRDefault="007B19F2" w:rsidP="007B19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Określa się dzienne stawki opłaty targowej :</w:t>
      </w:r>
    </w:p>
    <w:p w:rsidR="007B19F2" w:rsidRDefault="007B19F2" w:rsidP="007B19F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1.produkty pochodzenia rolniczego/warzywa, owoce itp. / w wysokości - 5  zł,</w:t>
      </w:r>
    </w:p>
    <w:p w:rsidR="007B19F2" w:rsidRDefault="007B19F2" w:rsidP="007B19F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2.lody w wysokości – 10 zł,</w:t>
      </w:r>
    </w:p>
    <w:p w:rsidR="007B19F2" w:rsidRDefault="007B19F2" w:rsidP="007B19F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artykuły przemysłowe w wysokości 20 zł , w</w:t>
      </w:r>
      <w:r>
        <w:rPr>
          <w:rFonts w:ascii="Arial" w:hAnsi="Arial" w:cs="Arial"/>
          <w:sz w:val="22"/>
          <w:szCs w:val="22"/>
        </w:rPr>
        <w:tab/>
        <w:t>przypadku zajęcia przez sprzedającego terenu przekraczającego długości 4 m stoiska opłata wynosi 40 zł.,</w:t>
      </w:r>
    </w:p>
    <w:p w:rsidR="007B19F2" w:rsidRDefault="007B19F2" w:rsidP="007B19F2">
      <w:pPr>
        <w:spacing w:line="360" w:lineRule="auto"/>
        <w:rPr>
          <w:rFonts w:ascii="Arial" w:hAnsi="Arial" w:cs="Arial"/>
          <w:sz w:val="22"/>
          <w:szCs w:val="22"/>
        </w:rPr>
      </w:pPr>
    </w:p>
    <w:p w:rsidR="007B19F2" w:rsidRDefault="007B19F2" w:rsidP="007B19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7B19F2" w:rsidRDefault="007B19F2" w:rsidP="007B19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19F2" w:rsidRDefault="007B19F2" w:rsidP="007B19F2">
      <w:pPr>
        <w:ind w:firstLine="708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Obowiązek uiszczenia opłaty targowej powstaje w chwili przybycia /przyjazdu / na plac oraz wystawienia i zaoferowania do sprzedaży towaru lub rzeczy.</w:t>
      </w:r>
    </w:p>
    <w:p w:rsidR="007B19F2" w:rsidRPr="007B19F2" w:rsidRDefault="007B19F2" w:rsidP="007B19F2">
      <w:pPr>
        <w:jc w:val="left"/>
        <w:rPr>
          <w:rFonts w:ascii="Arial" w:hAnsi="Arial" w:cs="Arial"/>
          <w:bCs/>
          <w:sz w:val="22"/>
          <w:szCs w:val="22"/>
        </w:rPr>
      </w:pPr>
    </w:p>
    <w:p w:rsidR="007B19F2" w:rsidRDefault="007B19F2" w:rsidP="007B19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706EDC" w:rsidRDefault="00706EDC" w:rsidP="007B19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19F2" w:rsidRPr="007B19F2" w:rsidRDefault="007B19F2" w:rsidP="007B19F2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B19F2">
        <w:rPr>
          <w:rFonts w:ascii="Arial" w:hAnsi="Arial" w:cs="Arial"/>
          <w:sz w:val="22"/>
          <w:szCs w:val="22"/>
        </w:rPr>
        <w:t>Opłata targowa płatna jest gotówką do rąk inkasenta w dniu dokonywania sprzedaży, który na potwierdzenie przyjętej opłaty wydaje pokwitowanie.</w:t>
      </w:r>
    </w:p>
    <w:p w:rsidR="007B19F2" w:rsidRPr="007B19F2" w:rsidRDefault="007B19F2" w:rsidP="007B19F2">
      <w:pPr>
        <w:pStyle w:val="Akapitzlist"/>
        <w:rPr>
          <w:rFonts w:ascii="Arial" w:hAnsi="Arial" w:cs="Arial"/>
          <w:sz w:val="22"/>
          <w:szCs w:val="22"/>
        </w:rPr>
      </w:pPr>
    </w:p>
    <w:p w:rsidR="007B19F2" w:rsidRDefault="007B19F2" w:rsidP="007B19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706EDC" w:rsidRDefault="00706EDC" w:rsidP="007B19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19F2" w:rsidRDefault="007B19F2" w:rsidP="007B19F2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podlega ogłoszeniu w Dzienniku Urzędowym Województwa </w:t>
      </w:r>
      <w:r w:rsidR="00706EDC">
        <w:rPr>
          <w:rFonts w:ascii="Arial" w:hAnsi="Arial" w:cs="Arial"/>
          <w:sz w:val="22"/>
          <w:szCs w:val="22"/>
        </w:rPr>
        <w:t>Mazowieckiego</w:t>
      </w:r>
      <w:r>
        <w:rPr>
          <w:rFonts w:ascii="Arial" w:hAnsi="Arial" w:cs="Arial"/>
          <w:sz w:val="22"/>
          <w:szCs w:val="22"/>
        </w:rPr>
        <w:t>.</w:t>
      </w:r>
    </w:p>
    <w:p w:rsidR="007B19F2" w:rsidRDefault="007B19F2" w:rsidP="007B19F2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B19F2" w:rsidRDefault="007B19F2" w:rsidP="007B19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706EDC" w:rsidRDefault="00706EDC" w:rsidP="007B19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19F2" w:rsidRDefault="007B19F2" w:rsidP="007B19F2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uchwały powierza się Wójtowi Gminy </w:t>
      </w:r>
      <w:r w:rsidR="00706EDC">
        <w:rPr>
          <w:rFonts w:ascii="Arial" w:hAnsi="Arial" w:cs="Arial"/>
          <w:sz w:val="22"/>
          <w:szCs w:val="22"/>
        </w:rPr>
        <w:t>Huszlew</w:t>
      </w:r>
      <w:r>
        <w:rPr>
          <w:rFonts w:ascii="Arial" w:hAnsi="Arial" w:cs="Arial"/>
          <w:sz w:val="22"/>
          <w:szCs w:val="22"/>
        </w:rPr>
        <w:t xml:space="preserve"> .</w:t>
      </w:r>
    </w:p>
    <w:p w:rsidR="007B19F2" w:rsidRDefault="007B19F2" w:rsidP="007B19F2">
      <w:pPr>
        <w:spacing w:line="240" w:lineRule="auto"/>
        <w:rPr>
          <w:rFonts w:ascii="Arial" w:hAnsi="Arial" w:cs="Arial"/>
          <w:sz w:val="22"/>
          <w:szCs w:val="22"/>
        </w:rPr>
      </w:pPr>
    </w:p>
    <w:p w:rsidR="007B19F2" w:rsidRDefault="007B19F2" w:rsidP="007B19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 6</w:t>
      </w:r>
    </w:p>
    <w:p w:rsidR="007B19F2" w:rsidRDefault="007B19F2" w:rsidP="007B19F2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Traci moc uchwała Nr</w:t>
      </w:r>
      <w:r w:rsidR="00706EDC">
        <w:rPr>
          <w:rFonts w:ascii="Arial" w:hAnsi="Arial" w:cs="Arial"/>
          <w:sz w:val="22"/>
          <w:szCs w:val="22"/>
        </w:rPr>
        <w:t xml:space="preserve"> XL/165/09</w:t>
      </w:r>
      <w:r>
        <w:rPr>
          <w:rFonts w:ascii="Arial" w:hAnsi="Arial" w:cs="Arial"/>
          <w:sz w:val="22"/>
          <w:szCs w:val="22"/>
        </w:rPr>
        <w:t xml:space="preserve"> Rady Gminy </w:t>
      </w:r>
      <w:r w:rsidR="00706EDC">
        <w:rPr>
          <w:rFonts w:ascii="Arial" w:hAnsi="Arial" w:cs="Arial"/>
          <w:sz w:val="22"/>
          <w:szCs w:val="22"/>
        </w:rPr>
        <w:t xml:space="preserve">Huszlew </w:t>
      </w:r>
      <w:r>
        <w:rPr>
          <w:rFonts w:ascii="Arial" w:hAnsi="Arial" w:cs="Arial"/>
          <w:sz w:val="22"/>
          <w:szCs w:val="22"/>
        </w:rPr>
        <w:t xml:space="preserve">z dnia </w:t>
      </w:r>
      <w:r w:rsidR="00706EDC">
        <w:rPr>
          <w:rFonts w:ascii="Arial" w:hAnsi="Arial" w:cs="Arial"/>
          <w:sz w:val="22"/>
          <w:szCs w:val="22"/>
        </w:rPr>
        <w:t xml:space="preserve">23 listopada 2009 r           </w:t>
      </w:r>
      <w:r>
        <w:rPr>
          <w:rFonts w:ascii="Arial" w:hAnsi="Arial" w:cs="Arial"/>
          <w:sz w:val="22"/>
          <w:szCs w:val="22"/>
        </w:rPr>
        <w:t xml:space="preserve"> w </w:t>
      </w:r>
      <w:r w:rsidR="00706EDC">
        <w:rPr>
          <w:rFonts w:ascii="Arial" w:hAnsi="Arial" w:cs="Arial"/>
          <w:sz w:val="22"/>
          <w:szCs w:val="22"/>
        </w:rPr>
        <w:t>sprawie ustalenia wysokości opłaty targowej oraz sposobu jej poboru</w:t>
      </w:r>
      <w:r>
        <w:rPr>
          <w:rFonts w:ascii="Arial" w:hAnsi="Arial" w:cs="Arial"/>
          <w:sz w:val="22"/>
          <w:szCs w:val="22"/>
        </w:rPr>
        <w:t>.</w:t>
      </w:r>
    </w:p>
    <w:p w:rsidR="007B19F2" w:rsidRDefault="007B19F2" w:rsidP="007B19F2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B19F2" w:rsidRDefault="007B19F2" w:rsidP="007B19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7B19F2" w:rsidRPr="00F06C1B" w:rsidRDefault="007B19F2" w:rsidP="007B19F2">
      <w:pPr>
        <w:spacing w:before="240" w:line="276" w:lineRule="auto"/>
        <w:ind w:firstLine="431"/>
        <w:rPr>
          <w:rFonts w:ascii="Arial" w:hAnsi="Arial" w:cs="Arial"/>
          <w:iCs/>
          <w:sz w:val="22"/>
          <w:szCs w:val="22"/>
        </w:rPr>
      </w:pPr>
      <w:r w:rsidRPr="00F06C1B">
        <w:rPr>
          <w:rFonts w:ascii="Arial" w:hAnsi="Arial" w:cs="Arial"/>
          <w:iCs/>
          <w:sz w:val="22"/>
          <w:szCs w:val="22"/>
        </w:rPr>
        <w:t>Uchwała wchodzi w życie po upływie 14 dni od dnia ogłoszenia, nie wcześniej jednak niż z dniem 1 stycznia 2016 r.</w:t>
      </w:r>
    </w:p>
    <w:p w:rsidR="007B19F2" w:rsidRDefault="007B19F2" w:rsidP="007B19F2">
      <w:pPr>
        <w:spacing w:line="276" w:lineRule="auto"/>
        <w:rPr>
          <w:rFonts w:ascii="Arial" w:hAnsi="Arial" w:cs="Arial"/>
          <w:sz w:val="22"/>
          <w:szCs w:val="22"/>
        </w:rPr>
      </w:pPr>
    </w:p>
    <w:p w:rsidR="007B19F2" w:rsidRDefault="007B19F2" w:rsidP="007B19F2">
      <w:pPr>
        <w:rPr>
          <w:rFonts w:ascii="Arial" w:hAnsi="Arial" w:cs="Arial"/>
          <w:sz w:val="22"/>
          <w:szCs w:val="22"/>
        </w:rPr>
      </w:pPr>
    </w:p>
    <w:p w:rsidR="007B19F2" w:rsidRDefault="007B19F2" w:rsidP="007B19F2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Rady Gminy</w:t>
      </w:r>
    </w:p>
    <w:p w:rsidR="007B19F2" w:rsidRDefault="007B19F2" w:rsidP="007B19F2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:rsidR="007B19F2" w:rsidRDefault="007B19F2" w:rsidP="007B19F2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:rsidR="007B19F2" w:rsidRPr="00706EDC" w:rsidRDefault="00706EDC" w:rsidP="007B19F2">
      <w:pPr>
        <w:spacing w:line="320" w:lineRule="exact"/>
        <w:ind w:left="4962"/>
        <w:jc w:val="center"/>
        <w:rPr>
          <w:rFonts w:ascii="Arial" w:hAnsi="Arial" w:cs="Arial"/>
          <w:iCs/>
          <w:sz w:val="22"/>
          <w:szCs w:val="22"/>
        </w:rPr>
      </w:pPr>
      <w:r w:rsidRPr="00706EDC">
        <w:rPr>
          <w:rFonts w:ascii="Arial" w:hAnsi="Arial" w:cs="Arial"/>
          <w:iCs/>
          <w:sz w:val="22"/>
          <w:szCs w:val="22"/>
        </w:rPr>
        <w:t>Grzegorz Wawryniuk</w:t>
      </w:r>
    </w:p>
    <w:p w:rsidR="00FF2AC5" w:rsidRDefault="00FF2AC5"/>
    <w:sectPr w:rsidR="00FF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1595"/>
    <w:multiLevelType w:val="hybridMultilevel"/>
    <w:tmpl w:val="34DE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33"/>
    <w:rsid w:val="00502933"/>
    <w:rsid w:val="006C6662"/>
    <w:rsid w:val="00706EDC"/>
    <w:rsid w:val="007B19F2"/>
    <w:rsid w:val="00E83062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8E66B-F905-483B-9882-6962D7A2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9F2"/>
    <w:pPr>
      <w:spacing w:after="0" w:line="360" w:lineRule="atLeast"/>
      <w:jc w:val="both"/>
    </w:pPr>
    <w:rPr>
      <w:rFonts w:ascii="Times" w:eastAsiaTheme="minorEastAsia" w:hAnsi="Times" w:cs="Times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uiPriority w:val="99"/>
    <w:rsid w:val="007B19F2"/>
    <w:pPr>
      <w:spacing w:line="240" w:lineRule="auto"/>
      <w:ind w:left="720"/>
      <w:jc w:val="left"/>
    </w:pPr>
    <w:rPr>
      <w:rFonts w:ascii="ArialPL" w:hAnsi="ArialPL" w:cs="ArialPL"/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7B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Bartniczuk</dc:creator>
  <cp:keywords/>
  <dc:description/>
  <cp:lastModifiedBy>Barbara Pawłowska</cp:lastModifiedBy>
  <cp:revision>2</cp:revision>
  <dcterms:created xsi:type="dcterms:W3CDTF">2022-08-18T09:31:00Z</dcterms:created>
  <dcterms:modified xsi:type="dcterms:W3CDTF">2022-08-18T09:31:00Z</dcterms:modified>
</cp:coreProperties>
</file>