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06" w:rsidRDefault="0068480F">
      <w:pPr>
        <w:pStyle w:val="Teksttreci30"/>
        <w:framePr w:w="9250" w:h="887" w:hRule="exact" w:wrap="none" w:vAnchor="page" w:hAnchor="page" w:x="1606" w:y="1683"/>
        <w:shd w:val="clear" w:color="auto" w:fill="auto"/>
        <w:spacing w:after="0"/>
        <w:ind w:left="40"/>
      </w:pPr>
      <w:r>
        <w:rPr>
          <w:rStyle w:val="Teksttreci3Bezpogrubienia"/>
        </w:rPr>
        <w:t xml:space="preserve">Załącznik do Regulaminu </w:t>
      </w:r>
      <w:r>
        <w:t>STOISK HANDLOWYCH BEZALKOHOLOWYCH,</w:t>
      </w:r>
      <w:r>
        <w:br/>
        <w:t>REKREACYJNYCH I WYSTAWIENNICZYCH</w:t>
      </w:r>
    </w:p>
    <w:p w:rsidR="00706106" w:rsidRDefault="0068480F">
      <w:pPr>
        <w:pStyle w:val="Nagwek10"/>
        <w:framePr w:w="9250" w:h="308" w:hRule="exact" w:wrap="none" w:vAnchor="page" w:hAnchor="page" w:x="1606" w:y="2931"/>
        <w:shd w:val="clear" w:color="auto" w:fill="auto"/>
        <w:spacing w:before="0" w:line="280" w:lineRule="exact"/>
      </w:pPr>
      <w:bookmarkStart w:id="0" w:name="bookmark0"/>
      <w:bookmarkStart w:id="1" w:name="_GoBack"/>
      <w:r>
        <w:t>KARTA STOISKOWA</w:t>
      </w:r>
      <w:bookmarkEnd w:id="0"/>
    </w:p>
    <w:bookmarkEnd w:id="1"/>
    <w:p w:rsidR="00706106" w:rsidRDefault="0068480F">
      <w:pPr>
        <w:pStyle w:val="Podpistabeli0"/>
        <w:framePr w:w="2722" w:h="293" w:hRule="exact" w:wrap="none" w:vAnchor="page" w:hAnchor="page" w:x="1712" w:y="3438"/>
        <w:shd w:val="clear" w:color="auto" w:fill="auto"/>
        <w:tabs>
          <w:tab w:val="left" w:leader="underscore" w:pos="2693"/>
        </w:tabs>
        <w:spacing w:line="240" w:lineRule="exact"/>
      </w:pPr>
      <w:r>
        <w:rPr>
          <w:rStyle w:val="Podpistabeli1"/>
        </w:rPr>
        <w:t>Zgłoszenie stoiska</w:t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8"/>
        <w:gridCol w:w="5731"/>
      </w:tblGrid>
      <w:tr w:rsidR="00706106">
        <w:trPr>
          <w:trHeight w:hRule="exact" w:val="1138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106" w:rsidRDefault="0068480F">
            <w:pPr>
              <w:pStyle w:val="Teksttreci20"/>
              <w:framePr w:w="9250" w:h="5290" w:wrap="none" w:vAnchor="page" w:hAnchor="page" w:x="1606" w:y="3673"/>
              <w:shd w:val="clear" w:color="auto" w:fill="auto"/>
              <w:spacing w:before="0" w:after="0" w:line="283" w:lineRule="exact"/>
            </w:pPr>
            <w:r>
              <w:rPr>
                <w:rStyle w:val="Teksttreci21"/>
              </w:rPr>
              <w:t>Nazwa firmy i/lub imię i nazwisko osoby zgłaszającej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106" w:rsidRDefault="00706106">
            <w:pPr>
              <w:framePr w:w="9250" w:h="5290" w:wrap="none" w:vAnchor="page" w:hAnchor="page" w:x="1606" w:y="3673"/>
              <w:rPr>
                <w:sz w:val="10"/>
                <w:szCs w:val="10"/>
              </w:rPr>
            </w:pPr>
          </w:p>
        </w:tc>
      </w:tr>
      <w:tr w:rsidR="00706106">
        <w:trPr>
          <w:trHeight w:hRule="exact" w:val="821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106" w:rsidRDefault="0068480F">
            <w:pPr>
              <w:pStyle w:val="Teksttreci20"/>
              <w:framePr w:w="9250" w:h="5290" w:wrap="none" w:vAnchor="page" w:hAnchor="page" w:x="1606" w:y="3673"/>
              <w:shd w:val="clear" w:color="auto" w:fill="auto"/>
              <w:spacing w:before="0" w:after="0" w:line="240" w:lineRule="exact"/>
            </w:pPr>
            <w:r>
              <w:rPr>
                <w:rStyle w:val="Teksttreci21"/>
              </w:rPr>
              <w:t>Adres siedziby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106" w:rsidRDefault="00706106">
            <w:pPr>
              <w:framePr w:w="9250" w:h="5290" w:wrap="none" w:vAnchor="page" w:hAnchor="page" w:x="1606" w:y="3673"/>
              <w:rPr>
                <w:sz w:val="10"/>
                <w:szCs w:val="10"/>
              </w:rPr>
            </w:pPr>
          </w:p>
        </w:tc>
      </w:tr>
      <w:tr w:rsidR="00706106">
        <w:trPr>
          <w:trHeight w:hRule="exact" w:val="826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106" w:rsidRDefault="0068480F">
            <w:pPr>
              <w:pStyle w:val="Teksttreci20"/>
              <w:framePr w:w="9250" w:h="5290" w:wrap="none" w:vAnchor="page" w:hAnchor="page" w:x="1606" w:y="3673"/>
              <w:shd w:val="clear" w:color="auto" w:fill="auto"/>
              <w:spacing w:before="0" w:after="0" w:line="240" w:lineRule="exact"/>
            </w:pPr>
            <w:r>
              <w:rPr>
                <w:rStyle w:val="Teksttreci21"/>
              </w:rPr>
              <w:t>Typ stoiska/ wymiary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106" w:rsidRDefault="00706106">
            <w:pPr>
              <w:framePr w:w="9250" w:h="5290" w:wrap="none" w:vAnchor="page" w:hAnchor="page" w:x="1606" w:y="3673"/>
              <w:rPr>
                <w:sz w:val="10"/>
                <w:szCs w:val="10"/>
              </w:rPr>
            </w:pPr>
          </w:p>
        </w:tc>
      </w:tr>
      <w:tr w:rsidR="00706106">
        <w:trPr>
          <w:trHeight w:hRule="exact" w:val="821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106" w:rsidRDefault="0068480F">
            <w:pPr>
              <w:pStyle w:val="Teksttreci20"/>
              <w:framePr w:w="9250" w:h="5290" w:wrap="none" w:vAnchor="page" w:hAnchor="page" w:x="1606" w:y="3673"/>
              <w:shd w:val="clear" w:color="auto" w:fill="auto"/>
              <w:spacing w:before="0" w:after="0" w:line="240" w:lineRule="exact"/>
            </w:pPr>
            <w:r>
              <w:rPr>
                <w:rStyle w:val="Teksttreci21"/>
              </w:rPr>
              <w:t>Asortyment stoiska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106" w:rsidRDefault="00706106">
            <w:pPr>
              <w:framePr w:w="9250" w:h="5290" w:wrap="none" w:vAnchor="page" w:hAnchor="page" w:x="1606" w:y="3673"/>
              <w:rPr>
                <w:sz w:val="10"/>
                <w:szCs w:val="10"/>
              </w:rPr>
            </w:pPr>
          </w:p>
        </w:tc>
      </w:tr>
      <w:tr w:rsidR="00706106">
        <w:trPr>
          <w:trHeight w:hRule="exact" w:val="821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106" w:rsidRDefault="0068480F">
            <w:pPr>
              <w:pStyle w:val="Teksttreci20"/>
              <w:framePr w:w="9250" w:h="5290" w:wrap="none" w:vAnchor="page" w:hAnchor="page" w:x="1606" w:y="3673"/>
              <w:shd w:val="clear" w:color="auto" w:fill="auto"/>
              <w:spacing w:before="0" w:after="0" w:line="240" w:lineRule="exact"/>
            </w:pPr>
            <w:r>
              <w:rPr>
                <w:rStyle w:val="Teksttreci21"/>
              </w:rPr>
              <w:t>Liczba dni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106" w:rsidRDefault="00706106">
            <w:pPr>
              <w:framePr w:w="9250" w:h="5290" w:wrap="none" w:vAnchor="page" w:hAnchor="page" w:x="1606" w:y="3673"/>
              <w:rPr>
                <w:sz w:val="10"/>
                <w:szCs w:val="10"/>
              </w:rPr>
            </w:pPr>
          </w:p>
        </w:tc>
      </w:tr>
      <w:tr w:rsidR="00706106">
        <w:trPr>
          <w:trHeight w:hRule="exact" w:val="864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106" w:rsidRDefault="0068480F">
            <w:pPr>
              <w:pStyle w:val="Teksttreci20"/>
              <w:framePr w:w="9250" w:h="5290" w:wrap="none" w:vAnchor="page" w:hAnchor="page" w:x="1606" w:y="3673"/>
              <w:shd w:val="clear" w:color="auto" w:fill="auto"/>
              <w:spacing w:before="0" w:after="0" w:line="240" w:lineRule="exact"/>
            </w:pPr>
            <w:r>
              <w:rPr>
                <w:rStyle w:val="Teksttreci21"/>
              </w:rPr>
              <w:t>Telefon kontaktowy oraz e-mail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106" w:rsidRDefault="00706106">
            <w:pPr>
              <w:framePr w:w="9250" w:h="5290" w:wrap="none" w:vAnchor="page" w:hAnchor="page" w:x="1606" w:y="3673"/>
              <w:rPr>
                <w:sz w:val="10"/>
                <w:szCs w:val="10"/>
              </w:rPr>
            </w:pPr>
          </w:p>
        </w:tc>
      </w:tr>
    </w:tbl>
    <w:p w:rsidR="00706106" w:rsidRDefault="0068480F">
      <w:pPr>
        <w:pStyle w:val="Teksttreci20"/>
        <w:framePr w:w="9250" w:h="5648" w:hRule="exact" w:wrap="none" w:vAnchor="page" w:hAnchor="page" w:x="1606" w:y="9190"/>
        <w:shd w:val="clear" w:color="auto" w:fill="auto"/>
        <w:spacing w:before="0" w:after="256"/>
        <w:ind w:right="140"/>
      </w:pPr>
      <w:r>
        <w:t>Oferty zostaną rozpatrzone przez Wójta Gminy Huszlew, Wójt Gminy zastrzega sobie możliwość odrzucenia oferty.</w:t>
      </w:r>
    </w:p>
    <w:p w:rsidR="00706106" w:rsidRDefault="0068480F">
      <w:pPr>
        <w:pStyle w:val="Teksttreci20"/>
        <w:framePr w:w="9250" w:h="5648" w:hRule="exact" w:wrap="none" w:vAnchor="page" w:hAnchor="page" w:x="1606" w:y="9190"/>
        <w:shd w:val="clear" w:color="auto" w:fill="auto"/>
        <w:spacing w:before="0" w:line="278" w:lineRule="exact"/>
        <w:ind w:right="140"/>
      </w:pPr>
      <w:r>
        <w:rPr>
          <w:rStyle w:val="Teksttreci2Pogrubienie"/>
        </w:rPr>
        <w:t xml:space="preserve">Wypełnienie niniejszego formularza jest jednoznaczne ze zgodą na przetwarzanie danych osobowych przez UG Huszlew. </w:t>
      </w:r>
      <w:r>
        <w:t>Wypełniony formularz proszę dostarczyć do siedziby Urzędu Gminy w Huszlewie, Huszlew 77, 08-206 Huszlew najpóźniej 3 dni roboczych przed dniem wystawienia.</w:t>
      </w:r>
    </w:p>
    <w:p w:rsidR="00706106" w:rsidRDefault="0068480F">
      <w:pPr>
        <w:pStyle w:val="Teksttreci20"/>
        <w:framePr w:w="9250" w:h="5648" w:hRule="exact" w:wrap="none" w:vAnchor="page" w:hAnchor="page" w:x="1606" w:y="9190"/>
        <w:shd w:val="clear" w:color="auto" w:fill="auto"/>
        <w:spacing w:before="0" w:after="0" w:line="278" w:lineRule="exact"/>
      </w:pPr>
      <w:r>
        <w:t>UWAGA!</w:t>
      </w:r>
    </w:p>
    <w:p w:rsidR="00706106" w:rsidRDefault="0068480F">
      <w:pPr>
        <w:pStyle w:val="Teksttreci20"/>
        <w:framePr w:w="9250" w:h="5648" w:hRule="exact" w:wrap="none" w:vAnchor="page" w:hAnchor="page" w:x="1606" w:y="9190"/>
        <w:numPr>
          <w:ilvl w:val="0"/>
          <w:numId w:val="1"/>
        </w:numPr>
        <w:shd w:val="clear" w:color="auto" w:fill="auto"/>
        <w:tabs>
          <w:tab w:val="left" w:pos="325"/>
        </w:tabs>
        <w:spacing w:before="0" w:after="0" w:line="278" w:lineRule="exact"/>
      </w:pPr>
      <w:r>
        <w:t>Wjazd na teren mienia komunalnego o godzinie ustalonej z Wójtem Gminy Huszlew</w:t>
      </w:r>
    </w:p>
    <w:p w:rsidR="00706106" w:rsidRDefault="0068480F">
      <w:pPr>
        <w:pStyle w:val="Teksttreci20"/>
        <w:framePr w:w="9250" w:h="5648" w:hRule="exact" w:wrap="none" w:vAnchor="page" w:hAnchor="page" w:x="1606" w:y="919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78" w:lineRule="exact"/>
      </w:pPr>
      <w:r>
        <w:t>Lokalizację stoisk wskaże pracownik Urzędu Gminy Huszlew</w:t>
      </w:r>
    </w:p>
    <w:p w:rsidR="00706106" w:rsidRDefault="0068480F">
      <w:pPr>
        <w:pStyle w:val="Teksttreci20"/>
        <w:framePr w:w="9250" w:h="5648" w:hRule="exact" w:wrap="none" w:vAnchor="page" w:hAnchor="page" w:x="1606" w:y="9190"/>
        <w:numPr>
          <w:ilvl w:val="0"/>
          <w:numId w:val="1"/>
        </w:numPr>
        <w:shd w:val="clear" w:color="auto" w:fill="auto"/>
        <w:tabs>
          <w:tab w:val="left" w:pos="364"/>
        </w:tabs>
        <w:spacing w:before="0" w:after="0" w:line="278" w:lineRule="exact"/>
        <w:ind w:right="140"/>
      </w:pPr>
      <w:r>
        <w:t>Warunkiem upoważniającym do wjazdu jest uiszczenie opłaty czynszowej gotówką lub przelewem bankowym na konto:</w:t>
      </w:r>
    </w:p>
    <w:p w:rsidR="00706106" w:rsidRDefault="0068480F">
      <w:pPr>
        <w:pStyle w:val="Teksttreci20"/>
        <w:framePr w:w="9250" w:h="5648" w:hRule="exact" w:wrap="none" w:vAnchor="page" w:hAnchor="page" w:x="1606" w:y="9190"/>
        <w:shd w:val="clear" w:color="auto" w:fill="auto"/>
        <w:spacing w:before="0" w:after="0" w:line="278" w:lineRule="exact"/>
        <w:ind w:right="3280"/>
        <w:jc w:val="left"/>
      </w:pPr>
      <w:r>
        <w:t xml:space="preserve">Urzędu Gminy Huszlew w Banku Spółdzielczym O/Huszlew NR </w:t>
      </w:r>
      <w:r>
        <w:rPr>
          <w:rStyle w:val="Teksttreci2Pogrubienie"/>
        </w:rPr>
        <w:t>11</w:t>
      </w:r>
      <w:r>
        <w:t xml:space="preserve"> </w:t>
      </w:r>
      <w:r>
        <w:rPr>
          <w:rStyle w:val="Teksttreci2Pogrubienie"/>
        </w:rPr>
        <w:t>8038</w:t>
      </w:r>
      <w:r>
        <w:t xml:space="preserve"> </w:t>
      </w:r>
      <w:r>
        <w:rPr>
          <w:rStyle w:val="Teksttreci2Pogrubienie"/>
        </w:rPr>
        <w:t>0007</w:t>
      </w:r>
      <w:r>
        <w:t xml:space="preserve"> </w:t>
      </w:r>
      <w:r>
        <w:rPr>
          <w:rStyle w:val="Teksttreci2Pogrubienie"/>
        </w:rPr>
        <w:t>0000</w:t>
      </w:r>
      <w:r>
        <w:t xml:space="preserve"> </w:t>
      </w:r>
      <w:r>
        <w:rPr>
          <w:rStyle w:val="Teksttreci2Pogrubienie"/>
        </w:rPr>
        <w:t>1168</w:t>
      </w:r>
      <w:r>
        <w:t xml:space="preserve"> </w:t>
      </w:r>
      <w:r>
        <w:rPr>
          <w:rStyle w:val="Teksttreci2Pogrubienie"/>
        </w:rPr>
        <w:t>2000</w:t>
      </w:r>
      <w:r>
        <w:t xml:space="preserve"> </w:t>
      </w:r>
      <w:r>
        <w:rPr>
          <w:rStyle w:val="Teksttreci2Pogrubienie"/>
        </w:rPr>
        <w:t>0010</w:t>
      </w:r>
    </w:p>
    <w:p w:rsidR="00706106" w:rsidRDefault="0068480F">
      <w:pPr>
        <w:pStyle w:val="Teksttreci20"/>
        <w:framePr w:w="9250" w:h="5648" w:hRule="exact" w:wrap="none" w:vAnchor="page" w:hAnchor="page" w:x="1606" w:y="9190"/>
        <w:numPr>
          <w:ilvl w:val="0"/>
          <w:numId w:val="1"/>
        </w:numPr>
        <w:shd w:val="clear" w:color="auto" w:fill="auto"/>
        <w:tabs>
          <w:tab w:val="left" w:pos="359"/>
        </w:tabs>
        <w:spacing w:before="0" w:after="271" w:line="278" w:lineRule="exact"/>
        <w:ind w:right="140"/>
      </w:pPr>
      <w:r>
        <w:t>Wystawcy we własnym zakresie zapewniają sobie dostęp do wody, krzesła, stoły, sprzęt gaśniczy i inny sprzęt oraz potrzebne środki. Wystawcy nie przysługują żadne roszczenia wobec Gminy.</w:t>
      </w:r>
    </w:p>
    <w:p w:rsidR="00706106" w:rsidRDefault="0068480F">
      <w:pPr>
        <w:pStyle w:val="Teksttreci20"/>
        <w:framePr w:w="9250" w:h="5648" w:hRule="exact" w:wrap="none" w:vAnchor="page" w:hAnchor="page" w:x="1606" w:y="9190"/>
        <w:shd w:val="clear" w:color="auto" w:fill="auto"/>
        <w:spacing w:before="0" w:after="0" w:line="240" w:lineRule="exact"/>
      </w:pPr>
      <w:r>
        <w:t>Akceptuję w pełni warunki podane w Regulaminie Stoisk przez Urząd Gminy w Huszlewie</w:t>
      </w:r>
    </w:p>
    <w:p w:rsidR="00706106" w:rsidRDefault="0068480F">
      <w:pPr>
        <w:pStyle w:val="Teksttreci40"/>
        <w:framePr w:wrap="none" w:vAnchor="page" w:hAnchor="page" w:x="1606" w:y="15319"/>
        <w:shd w:val="clear" w:color="auto" w:fill="auto"/>
        <w:spacing w:before="0" w:line="160" w:lineRule="exact"/>
        <w:ind w:left="5680"/>
      </w:pPr>
      <w:r>
        <w:t>data i czytelny podpis</w:t>
      </w:r>
    </w:p>
    <w:p w:rsidR="00706106" w:rsidRDefault="00706106">
      <w:pPr>
        <w:rPr>
          <w:sz w:val="2"/>
          <w:szCs w:val="2"/>
        </w:rPr>
      </w:pPr>
    </w:p>
    <w:sectPr w:rsidR="0070610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AFC" w:rsidRDefault="00AB1AFC">
      <w:r>
        <w:separator/>
      </w:r>
    </w:p>
  </w:endnote>
  <w:endnote w:type="continuationSeparator" w:id="0">
    <w:p w:rsidR="00AB1AFC" w:rsidRDefault="00AB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AFC" w:rsidRDefault="00AB1AFC"/>
  </w:footnote>
  <w:footnote w:type="continuationSeparator" w:id="0">
    <w:p w:rsidR="00AB1AFC" w:rsidRDefault="00AB1A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F7711"/>
    <w:multiLevelType w:val="multilevel"/>
    <w:tmpl w:val="1A3A9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06"/>
    <w:rsid w:val="004834EC"/>
    <w:rsid w:val="0055650B"/>
    <w:rsid w:val="0068480F"/>
    <w:rsid w:val="00706106"/>
    <w:rsid w:val="00AB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63815-640A-4B2B-94F8-62539212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dpistabeli1">
    <w:name w:val="Podpis tabeli"/>
    <w:basedOn w:val="Podpistabel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40" w:line="41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Wawryniuk</dc:creator>
  <cp:lastModifiedBy>Barbara Pawłowska</cp:lastModifiedBy>
  <cp:revision>2</cp:revision>
  <dcterms:created xsi:type="dcterms:W3CDTF">2022-08-16T11:24:00Z</dcterms:created>
  <dcterms:modified xsi:type="dcterms:W3CDTF">2022-08-16T11:24:00Z</dcterms:modified>
</cp:coreProperties>
</file>