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B1" w:rsidRP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r w:rsidRPr="00B04190">
        <w:rPr>
          <w:vertAlign w:val="superscript"/>
        </w:rPr>
        <w:t>…………………………………………………..........</w:t>
      </w:r>
      <w:r>
        <w:rPr>
          <w:vertAlign w:val="superscript"/>
        </w:rPr>
        <w:t>.........................</w:t>
      </w:r>
    </w:p>
    <w:p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r w:rsidRPr="00B04190">
        <w:rPr>
          <w:vertAlign w:val="superscript"/>
        </w:rPr>
        <w:t>(miejscowość, data)</w:t>
      </w:r>
    </w:p>
    <w:p w:rsidR="00B04190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imię i nazwisko wnioskodawcy</w:t>
      </w:r>
    </w:p>
    <w:p w:rsidR="003E00EA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 wnioskodawcy</w:t>
      </w:r>
    </w:p>
    <w:p w:rsidR="003E00EA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numer telefonu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</w:p>
    <w:p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</w:p>
    <w:p w:rsidR="00B04190" w:rsidRP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 xml:space="preserve">Urząd Gminy </w:t>
      </w:r>
      <w:r w:rsidR="00EB2DF9">
        <w:rPr>
          <w:b/>
          <w:sz w:val="28"/>
          <w:szCs w:val="28"/>
        </w:rPr>
        <w:t>Huszlew</w:t>
      </w:r>
    </w:p>
    <w:p w:rsidR="00B04190" w:rsidRPr="00B04190" w:rsidRDefault="00EB2DF9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Huszlew 77</w:t>
      </w:r>
    </w:p>
    <w:p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08-20</w:t>
      </w:r>
      <w:r w:rsidR="00EB2DF9">
        <w:rPr>
          <w:b/>
          <w:sz w:val="28"/>
          <w:szCs w:val="28"/>
        </w:rPr>
        <w:t>6 Huszlew</w:t>
      </w:r>
    </w:p>
    <w:p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</w:p>
    <w:p w:rsidR="00B04190" w:rsidRDefault="00B04190" w:rsidP="00B04190">
      <w:pPr>
        <w:spacing w:after="0" w:line="240" w:lineRule="auto"/>
        <w:jc w:val="center"/>
        <w:rPr>
          <w:sz w:val="28"/>
          <w:szCs w:val="28"/>
        </w:rPr>
      </w:pPr>
    </w:p>
    <w:p w:rsidR="00B04190" w:rsidRDefault="00B04190" w:rsidP="00B04190">
      <w:pPr>
        <w:spacing w:line="240" w:lineRule="auto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W N I O S E K</w:t>
      </w:r>
    </w:p>
    <w:p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odbiór wyrobów z foli rolniczych, siatki i sznurka do owijania balotów, opakowań po nawozach </w:t>
      </w:r>
      <w:r w:rsidR="005835AB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typu Big </w:t>
      </w:r>
      <w:proofErr w:type="spellStart"/>
      <w:r>
        <w:rPr>
          <w:b/>
          <w:sz w:val="28"/>
          <w:szCs w:val="28"/>
        </w:rPr>
        <w:t>Bag</w:t>
      </w:r>
      <w:proofErr w:type="spellEnd"/>
    </w:p>
    <w:p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</w:p>
    <w:p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0EA" w:rsidTr="00B474F3">
        <w:tc>
          <w:tcPr>
            <w:tcW w:w="9062" w:type="dxa"/>
            <w:gridSpan w:val="2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Posiadana ilość odpadów: [Mg]</w:t>
            </w:r>
          </w:p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Mg = 1 000 kg</w:t>
            </w: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Folia rolnicza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Folia z produkcji pieczarek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Siatka i sznurek do owijania balotów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Opakowania po nawozach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 xml:space="preserve">Opakowania typu Big </w:t>
            </w:r>
            <w:proofErr w:type="spellStart"/>
            <w:r w:rsidRPr="003E00EA">
              <w:rPr>
                <w:sz w:val="28"/>
                <w:szCs w:val="28"/>
              </w:rPr>
              <w:t>Bag</w:t>
            </w:r>
            <w:proofErr w:type="spellEnd"/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p w:rsidR="00D03FC9" w:rsidRPr="00D03FC9" w:rsidRDefault="003E00EA" w:rsidP="003E00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Wyżej wymienione odpady zobowiązuję się przekazać w postaci powiązanych </w:t>
      </w:r>
      <w:r>
        <w:rPr>
          <w:sz w:val="28"/>
          <w:szCs w:val="28"/>
        </w:rPr>
        <w:br/>
        <w:t xml:space="preserve">i uporządkowanych paczek, pozbawionych wszelkich zanieczyszczeń, </w:t>
      </w:r>
      <w:r>
        <w:rPr>
          <w:sz w:val="28"/>
          <w:szCs w:val="28"/>
        </w:rPr>
        <w:br/>
        <w:t xml:space="preserve">z podziałem na poszczególne frakcje odpadów, na miejsce i w terminie wskazanym przez Urząd Gminy w </w:t>
      </w:r>
      <w:r w:rsidR="00EB2DF9">
        <w:rPr>
          <w:sz w:val="28"/>
          <w:szCs w:val="28"/>
        </w:rPr>
        <w:t>Hu</w:t>
      </w:r>
      <w:bookmarkStart w:id="0" w:name="_GoBack"/>
      <w:bookmarkEnd w:id="0"/>
      <w:r w:rsidR="00EB2DF9">
        <w:rPr>
          <w:sz w:val="28"/>
          <w:szCs w:val="28"/>
        </w:rPr>
        <w:t>szlew</w:t>
      </w:r>
      <w:r>
        <w:rPr>
          <w:sz w:val="28"/>
          <w:szCs w:val="28"/>
        </w:rPr>
        <w:t xml:space="preserve">. </w:t>
      </w:r>
    </w:p>
    <w:p w:rsidR="00D03FC9" w:rsidRDefault="00D03FC9" w:rsidP="00B04190">
      <w:pPr>
        <w:pStyle w:val="Akapitzlist"/>
        <w:spacing w:after="0" w:line="240" w:lineRule="auto"/>
        <w:rPr>
          <w:sz w:val="28"/>
          <w:szCs w:val="28"/>
        </w:rPr>
      </w:pPr>
    </w:p>
    <w:p w:rsidR="00D03FC9" w:rsidRDefault="00D03FC9" w:rsidP="00D03FC9">
      <w:pPr>
        <w:pStyle w:val="Akapitzlist"/>
        <w:spacing w:after="0" w:line="240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D03FC9" w:rsidRPr="00D03FC9" w:rsidRDefault="00D03FC9" w:rsidP="00D03FC9">
      <w:pPr>
        <w:pStyle w:val="Akapitzlist"/>
        <w:spacing w:after="0" w:line="240" w:lineRule="auto"/>
        <w:ind w:left="5664"/>
        <w:jc w:val="center"/>
        <w:rPr>
          <w:vertAlign w:val="superscript"/>
        </w:rPr>
      </w:pPr>
      <w:r w:rsidRPr="00D03FC9">
        <w:rPr>
          <w:vertAlign w:val="superscript"/>
        </w:rPr>
        <w:t>(podpis posiadacza odpadu)</w:t>
      </w:r>
    </w:p>
    <w:p w:rsidR="00D03FC9" w:rsidRDefault="00D03FC9" w:rsidP="00D03FC9">
      <w:pPr>
        <w:pStyle w:val="Akapitzlist"/>
        <w:spacing w:after="0" w:line="240" w:lineRule="auto"/>
        <w:ind w:left="0"/>
      </w:pPr>
    </w:p>
    <w:p w:rsidR="00BC4955" w:rsidRDefault="00BC4955" w:rsidP="00BC4955">
      <w:pPr>
        <w:pStyle w:val="Akapitzlist"/>
        <w:spacing w:after="0"/>
        <w:ind w:left="0"/>
        <w:jc w:val="center"/>
      </w:pPr>
    </w:p>
    <w:p w:rsidR="0013311B" w:rsidRDefault="0013311B" w:rsidP="00BC4955">
      <w:pPr>
        <w:pStyle w:val="Akapitzlist"/>
        <w:spacing w:after="0"/>
        <w:ind w:left="0"/>
        <w:jc w:val="center"/>
      </w:pP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3E00EA" w:rsidRPr="0013311B" w:rsidRDefault="0013311B" w:rsidP="0013311B">
      <w:pPr>
        <w:pStyle w:val="Akapitzlist"/>
        <w:spacing w:after="0"/>
        <w:ind w:left="0"/>
        <w:rPr>
          <w:sz w:val="24"/>
          <w:szCs w:val="24"/>
        </w:rPr>
      </w:pPr>
      <w:r w:rsidRPr="0013311B">
        <w:rPr>
          <w:sz w:val="24"/>
          <w:szCs w:val="24"/>
        </w:rPr>
        <w:t>Wykaz załączników niezbędnych do wniosku:</w:t>
      </w:r>
    </w:p>
    <w:p w:rsidR="0013311B" w:rsidRPr="0013311B" w:rsidRDefault="0013311B" w:rsidP="0013311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3311B">
        <w:rPr>
          <w:sz w:val="24"/>
          <w:szCs w:val="24"/>
        </w:rPr>
        <w:t>Oświadczenie właściciela nieruchomości dotyczące pomocy publicznej</w:t>
      </w: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BC4955" w:rsidRDefault="00D03FC9" w:rsidP="00BC4955">
      <w:pPr>
        <w:pStyle w:val="Akapitzlist"/>
        <w:spacing w:after="0"/>
        <w:ind w:left="0"/>
        <w:jc w:val="center"/>
        <w:rPr>
          <w:sz w:val="24"/>
          <w:szCs w:val="24"/>
        </w:rPr>
      </w:pPr>
      <w:r w:rsidRPr="00BC4955">
        <w:rPr>
          <w:b/>
          <w:sz w:val="24"/>
          <w:szCs w:val="24"/>
        </w:rPr>
        <w:lastRenderedPageBreak/>
        <w:t>Klauzula informacyjna</w:t>
      </w:r>
    </w:p>
    <w:p w:rsidR="00D03FC9" w:rsidRPr="00D03FC9" w:rsidRDefault="00D03FC9" w:rsidP="00D03FC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D03FC9">
        <w:rPr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1. Administratorem Państwa danych osobowych jest: Wójt Gminy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, z adresem i siedzibą Urząd Gminy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,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 </w:t>
      </w:r>
      <w:r w:rsidR="00EB2DF9">
        <w:rPr>
          <w:sz w:val="24"/>
          <w:szCs w:val="24"/>
        </w:rPr>
        <w:t>77,08-206 Huszlew</w:t>
      </w:r>
      <w:r w:rsidRPr="00D03FC9">
        <w:rPr>
          <w:sz w:val="24"/>
          <w:szCs w:val="24"/>
        </w:rPr>
        <w:t>. 2. W sprawach z zakresu ochrony danych osobowych mogą Państwo kontaktować się z Inspektorem Ochrony Danych pod adresem e-mail: iod@kpl.net.pl 3. Administrator przetwarza Pani/Pana dane osobowe na podstawie obowiązujących przepisów prawa. 4. Pani/Pana dane osobowe przetwarzane są w celu realizacji obowiązków prawnych ciążących na Administratorze. 5. Podanie przez Panią/Pana danych osobowych jest obowiązkowe, w sytuacji gdy przesłankę przetwarzania danych osobowych stanowi przepis prawa lub zawarta między stronami umowa. 6. W związku z przetwarzaniem Państwa danych osobowych w celach, o których mowa w pkt 4 odbiorcami Pani/Pana danych mogą być organy władzy publicznej oraz podmioty wykonujące zadania publiczne lub działające na zlecenie organów władzy publicznej, w zakresie i w celach, które wynikają z przepisów powszechnie obowiązującego prawa oraz zawartych umów. 7. Pani/Pana dane osobowe będą przechowywane przez okres niezbędny do realizacji celów określonych w pkt 4, a po tym czasie przez okres wymagany przez przepisy powszechnie obowiązującego prawa. 8. W związku z przetwarzaniem Pani/Pana danych osobowych przysługują Pani/Panu następujące prawa: a) prawo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danych; b) prawo do wniesienia skargi, w przypadku gdy przetwarzanie danych odbywa się z naruszeniem przepisów powyższego rozporządzenia, do Prezesa Urzędu Ochrony Danych Osobowych, ul. Stawki 2, 00-193 Warszawa. 9. W sytuacji, gdy przetwarzanie danych osobowych odbywa się na podstawie zgody osoby, której dane dotyczą, podanie przez Panią/Pana danych osobowych Administratorowi ma charakter dobrowolny. 10.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11. Podanie przez Panią/Pana danych osobowych jest obowiązkowe, w sytuacji gdy przesłankę przetwarzania danych osobowych stanowi przepis prawa lub zawarta między stronami umowa.</w:t>
      </w: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BC4955">
      <w:pPr>
        <w:spacing w:after="0" w:line="240" w:lineRule="auto"/>
      </w:pP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D03FC9">
      <w:pPr>
        <w:pStyle w:val="Akapitzlist"/>
        <w:spacing w:after="0" w:line="240" w:lineRule="auto"/>
        <w:ind w:left="4956"/>
      </w:pPr>
      <w:r>
        <w:t>………………………………………………………………………</w:t>
      </w:r>
    </w:p>
    <w:p w:rsidR="00D03FC9" w:rsidRPr="00D03FC9" w:rsidRDefault="00D03FC9" w:rsidP="00D03FC9">
      <w:pPr>
        <w:pStyle w:val="Akapitzlist"/>
        <w:spacing w:after="0" w:line="240" w:lineRule="auto"/>
        <w:ind w:left="4956"/>
        <w:jc w:val="center"/>
        <w:rPr>
          <w:sz w:val="28"/>
          <w:szCs w:val="28"/>
          <w:vertAlign w:val="superscript"/>
        </w:rPr>
      </w:pPr>
      <w:r w:rsidRPr="00D03FC9">
        <w:rPr>
          <w:vertAlign w:val="superscript"/>
        </w:rPr>
        <w:t>(data i podpis)</w:t>
      </w:r>
    </w:p>
    <w:sectPr w:rsidR="00D03FC9" w:rsidRPr="00D03FC9" w:rsidSect="00D03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3731"/>
    <w:multiLevelType w:val="hybridMultilevel"/>
    <w:tmpl w:val="50F0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177"/>
    <w:multiLevelType w:val="hybridMultilevel"/>
    <w:tmpl w:val="D21E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90"/>
    <w:rsid w:val="0013311B"/>
    <w:rsid w:val="001E6A2C"/>
    <w:rsid w:val="002F7433"/>
    <w:rsid w:val="003E00EA"/>
    <w:rsid w:val="005835AB"/>
    <w:rsid w:val="0095432E"/>
    <w:rsid w:val="009E0877"/>
    <w:rsid w:val="00B04190"/>
    <w:rsid w:val="00B51CE6"/>
    <w:rsid w:val="00BC4955"/>
    <w:rsid w:val="00BD71B1"/>
    <w:rsid w:val="00D03FC9"/>
    <w:rsid w:val="00E748C6"/>
    <w:rsid w:val="00E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A5DCF-049B-4BA6-8A50-D735B1F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19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4955"/>
    <w:rPr>
      <w:color w:val="808080"/>
    </w:rPr>
  </w:style>
  <w:style w:type="table" w:styleId="Tabela-Siatka">
    <w:name w:val="Table Grid"/>
    <w:basedOn w:val="Standardowy"/>
    <w:uiPriority w:val="59"/>
    <w:rsid w:val="003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Kornica</dc:creator>
  <cp:keywords/>
  <dc:description/>
  <cp:lastModifiedBy>Ewelina Gromadzka</cp:lastModifiedBy>
  <cp:revision>2</cp:revision>
  <cp:lastPrinted>2019-09-23T08:30:00Z</cp:lastPrinted>
  <dcterms:created xsi:type="dcterms:W3CDTF">2021-06-09T11:47:00Z</dcterms:created>
  <dcterms:modified xsi:type="dcterms:W3CDTF">2021-06-09T11:47:00Z</dcterms:modified>
</cp:coreProperties>
</file>