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18A" w:rsidRDefault="0048418A" w:rsidP="00484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81A37" w:rsidRPr="00703F6E" w:rsidRDefault="00481A37" w:rsidP="00703F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1A3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>
            <wp:extent cx="904875" cy="914400"/>
            <wp:effectExtent l="0" t="0" r="9525" b="0"/>
            <wp:docPr id="2" name="Obraz 2" descr="C:\Users\b.pawlowska\Desktop\HERB GMINY 2015 rok\aa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.pawlowska\Desktop\HERB GMINY 2015 rok\aaa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4B9" w:rsidRPr="00481A37" w:rsidRDefault="00481A37" w:rsidP="001474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pl-PL"/>
        </w:rPr>
      </w:pPr>
      <w:r w:rsidRPr="00481A37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pl-PL"/>
        </w:rPr>
        <w:t>NOWE  LAPTOPY  DLA  UCZNIÓW</w:t>
      </w:r>
    </w:p>
    <w:p w:rsidR="00481A37" w:rsidRPr="00481A37" w:rsidRDefault="00481A37" w:rsidP="00481A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pl-PL"/>
        </w:rPr>
      </w:pPr>
      <w:r w:rsidRPr="00481A37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pl-PL"/>
        </w:rPr>
        <w:t>1</w:t>
      </w:r>
      <w:r w:rsidR="00011A3E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pl-PL"/>
        </w:rPr>
        <w:t>9</w:t>
      </w:r>
      <w:r w:rsidR="001474B9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pl-PL"/>
        </w:rPr>
        <w:t xml:space="preserve"> LAPTO</w:t>
      </w:r>
      <w:r w:rsidRPr="00481A37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pl-PL"/>
        </w:rPr>
        <w:t xml:space="preserve">PÓW </w:t>
      </w:r>
    </w:p>
    <w:p w:rsidR="00481A37" w:rsidRPr="00481A37" w:rsidRDefault="00011A3E" w:rsidP="00481A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C000"/>
          <w:sz w:val="52"/>
          <w:szCs w:val="5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pl-PL"/>
        </w:rPr>
        <w:t>54 999</w:t>
      </w:r>
      <w:r w:rsidR="00481A37" w:rsidRPr="00481A37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pl-PL"/>
        </w:rPr>
        <w:t>89</w:t>
      </w:r>
      <w:r w:rsidR="00481A37" w:rsidRPr="00481A37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pl-PL"/>
        </w:rPr>
        <w:t xml:space="preserve"> ZŁ </w:t>
      </w:r>
      <w:r w:rsidR="00481A37" w:rsidRPr="00481A37">
        <w:rPr>
          <w:rFonts w:ascii="Times New Roman" w:eastAsia="Times New Roman" w:hAnsi="Times New Roman" w:cs="Times New Roman"/>
          <w:b/>
          <w:bCs/>
          <w:color w:val="FFC000"/>
          <w:sz w:val="52"/>
          <w:szCs w:val="52"/>
          <w:lang w:eastAsia="pl-PL"/>
          <w14:textFill>
            <w14:solidFill>
              <w14:srgbClr w14:val="FFC000">
                <w14:lumMod w14:val="40000"/>
                <w14:lumOff w14:val="60000"/>
              </w14:srgbClr>
            </w14:solidFill>
          </w14:textFill>
        </w:rPr>
        <w:t xml:space="preserve"> </w:t>
      </w:r>
    </w:p>
    <w:p w:rsidR="00481A37" w:rsidRPr="00703F6E" w:rsidRDefault="00481A37" w:rsidP="00703F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C000"/>
          <w:sz w:val="52"/>
          <w:szCs w:val="52"/>
          <w:lang w:eastAsia="pl-PL"/>
        </w:rPr>
      </w:pPr>
      <w:r w:rsidRPr="00481A37">
        <w:rPr>
          <w:rFonts w:ascii="Times New Roman" w:eastAsia="Times New Roman" w:hAnsi="Times New Roman" w:cs="Times New Roman"/>
          <w:b/>
          <w:bCs/>
          <w:color w:val="FFC000"/>
          <w:sz w:val="52"/>
          <w:szCs w:val="52"/>
          <w:lang w:eastAsia="pl-PL"/>
        </w:rPr>
        <w:t xml:space="preserve">PROJEKT </w:t>
      </w:r>
      <w:r>
        <w:rPr>
          <w:rFonts w:ascii="Times New Roman" w:eastAsia="Times New Roman" w:hAnsi="Times New Roman" w:cs="Times New Roman"/>
          <w:b/>
          <w:bCs/>
          <w:color w:val="FFC000"/>
          <w:sz w:val="52"/>
          <w:szCs w:val="52"/>
          <w:lang w:eastAsia="pl-PL"/>
        </w:rPr>
        <w:br/>
      </w:r>
      <w:r w:rsidRPr="00481A37">
        <w:rPr>
          <w:rFonts w:ascii="Times New Roman" w:eastAsia="Times New Roman" w:hAnsi="Times New Roman" w:cs="Times New Roman"/>
          <w:b/>
          <w:bCs/>
          <w:color w:val="FFC000"/>
          <w:sz w:val="52"/>
          <w:szCs w:val="52"/>
          <w:lang w:eastAsia="pl-PL"/>
        </w:rPr>
        <w:t xml:space="preserve"> ZDALNA   SZKOŁA </w:t>
      </w:r>
      <w:r w:rsidR="00011A3E">
        <w:rPr>
          <w:rFonts w:ascii="Times New Roman" w:eastAsia="Times New Roman" w:hAnsi="Times New Roman" w:cs="Times New Roman"/>
          <w:b/>
          <w:bCs/>
          <w:color w:val="FFC000"/>
          <w:sz w:val="52"/>
          <w:szCs w:val="52"/>
          <w:lang w:eastAsia="pl-PL"/>
        </w:rPr>
        <w:t>+</w:t>
      </w:r>
    </w:p>
    <w:p w:rsidR="00D671EB" w:rsidRPr="00D671EB" w:rsidRDefault="00D671EB" w:rsidP="00703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1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Gmina </w:t>
      </w:r>
      <w:r w:rsidR="00D21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Huszlew </w:t>
      </w:r>
      <w:r w:rsidRPr="00D671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pozyskała środki na zakup nowych laptopów dla szkół podstawowych </w:t>
      </w:r>
      <w:r w:rsidR="00D21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Szkoły Podstawowej  im. Jana Pawła II w Huszlewie  i Niepublicznej Szkoły Podstawowej w Mostowie .</w:t>
      </w:r>
      <w:r w:rsidRPr="00D671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Zakup został sfinansowany w ramach projektu „Zdalna Szkoła</w:t>
      </w:r>
      <w:r w:rsidR="004841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+</w:t>
      </w:r>
      <w:r w:rsidRPr="00D671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jako wsparcie Ogólnopolskiej Sieci Edukacyjnej w systemie kształcenia zdalnego”. </w:t>
      </w:r>
      <w:r w:rsidR="0048418A" w:rsidRPr="0048418A">
        <w:rPr>
          <w:b/>
        </w:rPr>
        <w:t>Program skierowany  głównie do rodzin ubogich z minimum trojgiem dzieci</w:t>
      </w:r>
    </w:p>
    <w:p w:rsidR="00703F6E" w:rsidRDefault="00D671EB" w:rsidP="00703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placówek trafiło </w:t>
      </w:r>
      <w:r w:rsidR="00D21BB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8418A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D67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laptopów</w:t>
      </w:r>
      <w:r w:rsidR="00D21B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81A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7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łącznej wartości </w:t>
      </w:r>
      <w:r w:rsidR="0048418A">
        <w:rPr>
          <w:rFonts w:ascii="Times New Roman" w:eastAsia="Times New Roman" w:hAnsi="Times New Roman" w:cs="Times New Roman"/>
          <w:sz w:val="24"/>
          <w:szCs w:val="24"/>
          <w:lang w:eastAsia="pl-PL"/>
        </w:rPr>
        <w:t>57 999,89</w:t>
      </w:r>
      <w:r w:rsidRPr="00D67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tys. zł. Urządzenia wraz z oprogramowaniem będą służyły uczniom </w:t>
      </w:r>
      <w:r w:rsidR="00484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rodzin  ubogich  z  minimum  trojgiem  dzieci  </w:t>
      </w:r>
      <w:r w:rsidRPr="00D671EB">
        <w:rPr>
          <w:rFonts w:ascii="Times New Roman" w:eastAsia="Times New Roman" w:hAnsi="Times New Roman" w:cs="Times New Roman"/>
          <w:sz w:val="24"/>
          <w:szCs w:val="24"/>
          <w:lang w:eastAsia="pl-PL"/>
        </w:rPr>
        <w:t>i n</w:t>
      </w:r>
      <w:r w:rsidR="001474B9">
        <w:rPr>
          <w:rFonts w:ascii="Times New Roman" w:eastAsia="Times New Roman" w:hAnsi="Times New Roman" w:cs="Times New Roman"/>
          <w:sz w:val="24"/>
          <w:szCs w:val="24"/>
          <w:lang w:eastAsia="pl-PL"/>
        </w:rPr>
        <w:t>auczycielom do zdalnych lekcji.</w:t>
      </w:r>
      <w:r w:rsidRPr="00D671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03F6E" w:rsidRPr="007A0128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Urządzenia prz</w:t>
      </w:r>
      <w:r w:rsidR="00703F6E">
        <w:rPr>
          <w:rFonts w:ascii="Times New Roman" w:eastAsia="Times New Roman" w:hAnsi="Times New Roman" w:cs="Times New Roman"/>
          <w:sz w:val="24"/>
          <w:szCs w:val="24"/>
          <w:lang w:eastAsia="pl-PL"/>
        </w:rPr>
        <w:t>ekazano</w:t>
      </w:r>
      <w:r w:rsidR="00703F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dyspozycji dyrektorów</w:t>
      </w:r>
      <w:r w:rsidR="00703F6E" w:rsidRPr="007A0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szkół, którzy rozdysponują komputery wśród najbardziej potrzebujących uczniów</w:t>
      </w:r>
      <w:r w:rsidRPr="00D67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Aby skutecznie realizować naukę zdalną </w:t>
      </w:r>
      <w:r w:rsidR="00481A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 im. Jana Pawła II w Huszlewie  w Zespole Szkolno-Wychowawczym  </w:t>
      </w:r>
      <w:r w:rsidRPr="00D67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otrzymał 1</w:t>
      </w:r>
      <w:r w:rsidR="0048418A">
        <w:rPr>
          <w:rFonts w:ascii="Times New Roman" w:eastAsia="Times New Roman" w:hAnsi="Times New Roman" w:cs="Times New Roman"/>
          <w:sz w:val="24"/>
          <w:szCs w:val="24"/>
          <w:lang w:eastAsia="pl-PL"/>
        </w:rPr>
        <w:t>5 laptopów</w:t>
      </w:r>
      <w:r w:rsidR="00481A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, Niepubliczna Szkoła Podstawowa w Mostowie otrzymała  </w:t>
      </w:r>
      <w:r w:rsidR="00484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laptopy </w:t>
      </w:r>
      <w:r w:rsidR="00481A3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84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3F6E" w:rsidRPr="007A0128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Urządzenia umożliwią uczniom realizację podstawy programowej. Po zakończonym stanie epidemii sprzęt wróci do szkoły z przeznaczeniem na wykorzystanie w cyklu edukacyjnym.</w:t>
      </w:r>
    </w:p>
    <w:p w:rsidR="00703F6E" w:rsidRDefault="00703F6E" w:rsidP="00703F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realizowany w ramach Programu Operacyjnego Polska Cyfrowa na lata 2014-2020 Osi Priorytetowej nr I „Powszechny dostęp do szybkiego Internetu” działania 1.1: „Wyeliminowanie terytorialnych różnic w możliwości dostępu do szerokopasmowego </w:t>
      </w:r>
      <w:proofErr w:type="spellStart"/>
      <w:r w:rsidRPr="007A0128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 w:rsidRPr="007A0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wysokich przepustowościach” dotycząca realizacji projektu grantowego pn. zdalna Szkoła+ w ramach Ogólnopolskiej Sieci Edukacyjnej.</w:t>
      </w:r>
    </w:p>
    <w:p w:rsidR="00703F6E" w:rsidRPr="007A0128" w:rsidRDefault="00703F6E" w:rsidP="00703F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71EB" w:rsidRPr="00D671EB" w:rsidRDefault="00CE5EA3" w:rsidP="00D6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Huszlew  ,04 września  2020 roku  </w:t>
      </w:r>
    </w:p>
    <w:p w:rsidR="00D671EB" w:rsidRDefault="00D671EB">
      <w:bookmarkStart w:id="0" w:name="_GoBack"/>
      <w:bookmarkEnd w:id="0"/>
    </w:p>
    <w:sectPr w:rsidR="00D671EB" w:rsidSect="00481A37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69E" w:rsidRDefault="0040669E" w:rsidP="00481A37">
      <w:pPr>
        <w:spacing w:after="0" w:line="240" w:lineRule="auto"/>
      </w:pPr>
      <w:r>
        <w:separator/>
      </w:r>
    </w:p>
  </w:endnote>
  <w:endnote w:type="continuationSeparator" w:id="0">
    <w:p w:rsidR="0040669E" w:rsidRDefault="0040669E" w:rsidP="0048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A37" w:rsidRDefault="00703F6E">
    <w:pPr>
      <w:pStyle w:val="Stopka"/>
    </w:pPr>
    <w:r w:rsidRPr="007A0128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849E398" wp14:editId="25AD29E5">
          <wp:extent cx="5760720" cy="1080965"/>
          <wp:effectExtent l="0" t="0" r="0" b="5080"/>
          <wp:docPr id="1" name="Obraz 1" descr="https://gminalubawa.pl/images/stories/ogloszenia/2020/zdalna_szkola/baner_artyk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gminalubawa.pl/images/stories/ogloszenia/2020/zdalna_szkola/baner_artyk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69E" w:rsidRDefault="0040669E" w:rsidP="00481A37">
      <w:pPr>
        <w:spacing w:after="0" w:line="240" w:lineRule="auto"/>
      </w:pPr>
      <w:r>
        <w:separator/>
      </w:r>
    </w:p>
  </w:footnote>
  <w:footnote w:type="continuationSeparator" w:id="0">
    <w:p w:rsidR="0040669E" w:rsidRDefault="0040669E" w:rsidP="00481A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EB"/>
    <w:rsid w:val="00011A3E"/>
    <w:rsid w:val="00031F3C"/>
    <w:rsid w:val="000B69AE"/>
    <w:rsid w:val="001474B9"/>
    <w:rsid w:val="0040669E"/>
    <w:rsid w:val="00481A37"/>
    <w:rsid w:val="0048418A"/>
    <w:rsid w:val="004A1BE9"/>
    <w:rsid w:val="005C7BE7"/>
    <w:rsid w:val="00703F6E"/>
    <w:rsid w:val="009036F4"/>
    <w:rsid w:val="00BF2E28"/>
    <w:rsid w:val="00CE5EA3"/>
    <w:rsid w:val="00D21BBF"/>
    <w:rsid w:val="00D54CBC"/>
    <w:rsid w:val="00D66151"/>
    <w:rsid w:val="00D671EB"/>
    <w:rsid w:val="00F9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8E837-51D9-4960-A180-6DDCB3C8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67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671E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8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A37"/>
  </w:style>
  <w:style w:type="paragraph" w:styleId="Stopka">
    <w:name w:val="footer"/>
    <w:basedOn w:val="Normalny"/>
    <w:link w:val="StopkaZnak"/>
    <w:uiPriority w:val="99"/>
    <w:unhideWhenUsed/>
    <w:rsid w:val="0048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A37"/>
  </w:style>
  <w:style w:type="paragraph" w:styleId="Tekstdymka">
    <w:name w:val="Balloon Text"/>
    <w:basedOn w:val="Normalny"/>
    <w:link w:val="TekstdymkaZnak"/>
    <w:uiPriority w:val="99"/>
    <w:semiHidden/>
    <w:unhideWhenUsed/>
    <w:rsid w:val="00481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18848-2369-485B-96F2-22901B21B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Pawłowska</dc:creator>
  <cp:keywords/>
  <dc:description/>
  <cp:lastModifiedBy>Barbara Pawłowska</cp:lastModifiedBy>
  <cp:revision>5</cp:revision>
  <cp:lastPrinted>2020-09-08T08:56:00Z</cp:lastPrinted>
  <dcterms:created xsi:type="dcterms:W3CDTF">2020-09-08T08:36:00Z</dcterms:created>
  <dcterms:modified xsi:type="dcterms:W3CDTF">2020-09-08T09:49:00Z</dcterms:modified>
</cp:coreProperties>
</file>